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27" w:rsidRPr="00561D33" w:rsidRDefault="00561D33" w:rsidP="00472127">
      <w:pPr>
        <w:spacing w:after="200" w:line="276" w:lineRule="auto"/>
        <w:jc w:val="center"/>
        <w:rPr>
          <w:rFonts w:ascii="Arial" w:hAnsi="Arial" w:cs="Arial"/>
          <w:color w:val="000000"/>
        </w:rPr>
      </w:pPr>
      <w:r w:rsidRPr="00561D33">
        <w:rPr>
          <w:rFonts w:ascii="Arial" w:hAnsi="Arial" w:cs="Arial"/>
          <w:color w:val="000000"/>
        </w:rPr>
        <w:t>Z A K LJ U Č A K</w:t>
      </w:r>
    </w:p>
    <w:p w:rsidR="00472127" w:rsidRPr="00561D33" w:rsidRDefault="00472127" w:rsidP="00472127">
      <w:pPr>
        <w:spacing w:after="200"/>
        <w:jc w:val="center"/>
        <w:rPr>
          <w:rFonts w:ascii="Arial" w:hAnsi="Arial" w:cs="Arial"/>
          <w:color w:val="000000"/>
        </w:rPr>
      </w:pPr>
      <w:r w:rsidRPr="00561D33">
        <w:rPr>
          <w:rFonts w:ascii="Arial" w:hAnsi="Arial" w:cs="Arial"/>
          <w:color w:val="000000"/>
        </w:rPr>
        <w:t>s 26. sjednice Zajedničkog povjerenstva za tumačenje Kolektivnog ugovora za djelatnost zdravstva i zdravstvenog osiguranja                                                   održane 21. prosinca 2015. godine</w:t>
      </w:r>
    </w:p>
    <w:p w:rsidR="00472127" w:rsidRPr="00561D33" w:rsidRDefault="00472127" w:rsidP="00472127">
      <w:pPr>
        <w:spacing w:after="200" w:line="276" w:lineRule="auto"/>
        <w:rPr>
          <w:rFonts w:ascii="Arial" w:hAnsi="Arial" w:cs="Arial"/>
          <w:color w:val="000000"/>
        </w:rPr>
      </w:pPr>
    </w:p>
    <w:p w:rsidR="00472127" w:rsidRPr="00561D33" w:rsidRDefault="00472127" w:rsidP="00472127">
      <w:pPr>
        <w:spacing w:after="200" w:line="276" w:lineRule="auto"/>
        <w:rPr>
          <w:rFonts w:ascii="Arial" w:hAnsi="Arial" w:cs="Arial"/>
          <w:b/>
          <w:color w:val="000000"/>
        </w:rPr>
      </w:pPr>
      <w:r w:rsidRPr="00561D33">
        <w:rPr>
          <w:rFonts w:ascii="Arial" w:hAnsi="Arial" w:cs="Arial"/>
          <w:b/>
          <w:color w:val="000000"/>
          <w:u w:val="single"/>
        </w:rPr>
        <w:t>Zaključak broj 153</w:t>
      </w:r>
      <w:r w:rsidRPr="00561D33">
        <w:rPr>
          <w:rFonts w:ascii="Arial" w:hAnsi="Arial" w:cs="Arial"/>
          <w:b/>
          <w:color w:val="000000"/>
        </w:rPr>
        <w:t>:</w:t>
      </w:r>
    </w:p>
    <w:p w:rsidR="00540062" w:rsidRPr="00561D33" w:rsidRDefault="00FF1B8D" w:rsidP="000F442F">
      <w:pPr>
        <w:shd w:val="clear" w:color="auto" w:fill="FFFFFF"/>
        <w:spacing w:after="180" w:line="360" w:lineRule="atLeast"/>
        <w:jc w:val="both"/>
        <w:rPr>
          <w:rFonts w:ascii="Arial" w:hAnsi="Arial" w:cs="Arial"/>
          <w:b/>
          <w:color w:val="000000"/>
        </w:rPr>
      </w:pPr>
      <w:r w:rsidRPr="00561D33">
        <w:rPr>
          <w:rFonts w:ascii="Arial" w:hAnsi="Arial" w:cs="Arial"/>
          <w:b/>
          <w:color w:val="000000"/>
        </w:rPr>
        <w:t>Sukladno Kolektivnom ugovoru r</w:t>
      </w:r>
      <w:r w:rsidR="000F442F" w:rsidRPr="00561D33">
        <w:rPr>
          <w:rFonts w:ascii="Arial" w:hAnsi="Arial" w:cs="Arial"/>
          <w:b/>
          <w:color w:val="000000"/>
        </w:rPr>
        <w:t xml:space="preserve">edovni mjesečni fond radnih sati su sati koje radnik treba odraditi u tekućem mjesecu na bazi 40-satnog radnog tjedna. Mjesečni fond radnih sati tvori umnožak radnih dana </w:t>
      </w:r>
      <w:r w:rsidRPr="00561D33">
        <w:rPr>
          <w:rFonts w:ascii="Arial" w:hAnsi="Arial" w:cs="Arial"/>
          <w:b/>
          <w:color w:val="000000"/>
        </w:rPr>
        <w:t xml:space="preserve">(bez subota i nedjelja) </w:t>
      </w:r>
      <w:r w:rsidR="000F442F" w:rsidRPr="00561D33">
        <w:rPr>
          <w:rFonts w:ascii="Arial" w:hAnsi="Arial" w:cs="Arial"/>
          <w:b/>
          <w:color w:val="000000"/>
        </w:rPr>
        <w:t>u tekućem mjesecu s 8 sati.</w:t>
      </w:r>
    </w:p>
    <w:p w:rsidR="00472127" w:rsidRPr="00561D33" w:rsidRDefault="00472127" w:rsidP="00472127">
      <w:pPr>
        <w:spacing w:after="200" w:line="276" w:lineRule="auto"/>
        <w:jc w:val="both"/>
        <w:outlineLvl w:val="0"/>
        <w:rPr>
          <w:rFonts w:ascii="Arial" w:eastAsiaTheme="minorHAnsi" w:hAnsi="Arial" w:cs="Arial"/>
          <w:b/>
          <w:lang w:eastAsia="en-US"/>
        </w:rPr>
      </w:pPr>
      <w:r w:rsidRPr="00561D33">
        <w:rPr>
          <w:rFonts w:ascii="Arial" w:eastAsiaTheme="minorHAnsi" w:hAnsi="Arial" w:cs="Arial"/>
          <w:b/>
          <w:lang w:eastAsia="en-US"/>
        </w:rPr>
        <w:t>Mjesečni fond radnih sati treba za sve radnike biti isti, bez obzira rade li samo u prvoj smjeni, smjenskom radu i turnusu ili u dežurstvu i pripravnosti. Sve što prelazi mjesečni fond radnih sati ulazi u prekovremeni rad i tako treba biti plaćen</w:t>
      </w:r>
      <w:r w:rsidR="00561D33">
        <w:rPr>
          <w:rFonts w:ascii="Arial" w:eastAsiaTheme="minorHAnsi" w:hAnsi="Arial" w:cs="Arial"/>
          <w:b/>
          <w:lang w:eastAsia="en-US"/>
        </w:rPr>
        <w:t>o</w:t>
      </w:r>
      <w:r w:rsidRPr="00561D33">
        <w:rPr>
          <w:rFonts w:ascii="Arial" w:eastAsiaTheme="minorHAnsi" w:hAnsi="Arial" w:cs="Arial"/>
          <w:b/>
          <w:lang w:eastAsia="en-US"/>
        </w:rPr>
        <w:t>.</w:t>
      </w:r>
    </w:p>
    <w:p w:rsidR="00FF1B8D" w:rsidRPr="00561D33" w:rsidRDefault="00FF1B8D" w:rsidP="000F442F">
      <w:pPr>
        <w:shd w:val="clear" w:color="auto" w:fill="FFFFFF"/>
        <w:spacing w:after="180" w:line="360" w:lineRule="atLeast"/>
        <w:jc w:val="both"/>
        <w:rPr>
          <w:rFonts w:ascii="Arial" w:hAnsi="Arial" w:cs="Arial"/>
          <w:b/>
          <w:color w:val="000000"/>
        </w:rPr>
      </w:pPr>
      <w:r w:rsidRPr="00561D33">
        <w:rPr>
          <w:rFonts w:ascii="Arial" w:hAnsi="Arial" w:cs="Arial"/>
          <w:b/>
          <w:color w:val="000000"/>
        </w:rPr>
        <w:t>Sati odrađeni prema redovitom rasporedu radnog vremena na blagdan ili neradni dan u smislu Zakona o blagdanima i neradnim danima i dan Uskrsa evidentiraju se kao redovni rad i ubrajaju u redovnu mjesečnu satnicu.</w:t>
      </w:r>
    </w:p>
    <w:p w:rsidR="000F442F" w:rsidRPr="00561D33" w:rsidRDefault="000F442F" w:rsidP="000F442F">
      <w:pPr>
        <w:shd w:val="clear" w:color="auto" w:fill="FFFFFF"/>
        <w:spacing w:after="180" w:line="360" w:lineRule="atLeast"/>
        <w:jc w:val="both"/>
        <w:rPr>
          <w:rFonts w:ascii="Arial" w:hAnsi="Arial" w:cs="Arial"/>
          <w:b/>
          <w:color w:val="000000"/>
        </w:rPr>
      </w:pPr>
      <w:r w:rsidRPr="00561D33">
        <w:rPr>
          <w:rFonts w:ascii="Arial" w:hAnsi="Arial" w:cs="Arial"/>
          <w:b/>
          <w:color w:val="000000"/>
        </w:rPr>
        <w:t>Prekovremenim radom smatra se svaki sat rada duži od predviđenog rada utvrđenog dnevnim rasporedom rada, kao i svaki sat rada duži od redovnog mjesečnog fonda radnih sati.</w:t>
      </w:r>
    </w:p>
    <w:p w:rsidR="00E6349B" w:rsidRPr="00561D33" w:rsidRDefault="00E6349B" w:rsidP="00E6349B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561D33">
        <w:rPr>
          <w:rFonts w:ascii="Arial" w:eastAsiaTheme="minorHAnsi" w:hAnsi="Arial" w:cs="Arial"/>
          <w:b/>
          <w:lang w:eastAsia="en-US"/>
        </w:rPr>
        <w:t>Radnik koji radi u dane blagdana, neradnih dana</w:t>
      </w:r>
      <w:r w:rsidR="00FF1B8D" w:rsidRPr="00561D33">
        <w:rPr>
          <w:rFonts w:ascii="Arial" w:eastAsiaTheme="minorHAnsi" w:hAnsi="Arial" w:cs="Arial"/>
          <w:b/>
          <w:lang w:eastAsia="en-US"/>
        </w:rPr>
        <w:t xml:space="preserve"> utvrđenih zakonom</w:t>
      </w:r>
      <w:r w:rsidRPr="00561D33">
        <w:rPr>
          <w:rFonts w:ascii="Arial" w:eastAsiaTheme="minorHAnsi" w:hAnsi="Arial" w:cs="Arial"/>
          <w:b/>
          <w:lang w:eastAsia="en-US"/>
        </w:rPr>
        <w:t xml:space="preserve"> i na dan Uskrsa ima pravo na plaću uvećanu za 150% prema stvarno odrađenim satima.</w:t>
      </w:r>
    </w:p>
    <w:p w:rsidR="000F442F" w:rsidRPr="00561D33" w:rsidRDefault="000F442F" w:rsidP="00E6349B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:rsidR="0020602A" w:rsidRPr="00561D33" w:rsidRDefault="00FF1B8D" w:rsidP="000F442F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561D33">
        <w:rPr>
          <w:rFonts w:ascii="Arial" w:eastAsiaTheme="minorHAnsi" w:hAnsi="Arial" w:cs="Arial"/>
          <w:b/>
          <w:lang w:eastAsia="en-US"/>
        </w:rPr>
        <w:t>Svi r</w:t>
      </w:r>
      <w:r w:rsidR="00E6349B" w:rsidRPr="00561D33">
        <w:rPr>
          <w:rFonts w:ascii="Arial" w:eastAsiaTheme="minorHAnsi" w:hAnsi="Arial" w:cs="Arial"/>
          <w:b/>
          <w:lang w:eastAsia="en-US"/>
        </w:rPr>
        <w:t>adni</w:t>
      </w:r>
      <w:r w:rsidRPr="00561D33">
        <w:rPr>
          <w:rFonts w:ascii="Arial" w:eastAsiaTheme="minorHAnsi" w:hAnsi="Arial" w:cs="Arial"/>
          <w:b/>
          <w:lang w:eastAsia="en-US"/>
        </w:rPr>
        <w:t>ci, bez obzira na oblik rada,</w:t>
      </w:r>
      <w:r w:rsidR="00E6349B" w:rsidRPr="00561D33">
        <w:rPr>
          <w:rFonts w:ascii="Arial" w:eastAsiaTheme="minorHAnsi" w:hAnsi="Arial" w:cs="Arial"/>
          <w:b/>
          <w:lang w:eastAsia="en-US"/>
        </w:rPr>
        <w:t xml:space="preserve"> </w:t>
      </w:r>
      <w:r w:rsidR="00561D33">
        <w:rPr>
          <w:rFonts w:ascii="Arial" w:eastAsiaTheme="minorHAnsi" w:hAnsi="Arial" w:cs="Arial"/>
          <w:b/>
          <w:lang w:eastAsia="en-US"/>
        </w:rPr>
        <w:t xml:space="preserve">koji ne </w:t>
      </w:r>
      <w:r w:rsidR="000F442F" w:rsidRPr="00561D33">
        <w:rPr>
          <w:rFonts w:ascii="Arial" w:eastAsiaTheme="minorHAnsi" w:hAnsi="Arial" w:cs="Arial"/>
          <w:b/>
          <w:lang w:eastAsia="en-US"/>
        </w:rPr>
        <w:t>rad</w:t>
      </w:r>
      <w:r w:rsidRPr="00561D33">
        <w:rPr>
          <w:rFonts w:ascii="Arial" w:eastAsiaTheme="minorHAnsi" w:hAnsi="Arial" w:cs="Arial"/>
          <w:b/>
          <w:lang w:eastAsia="en-US"/>
        </w:rPr>
        <w:t>e</w:t>
      </w:r>
      <w:r w:rsidR="000F442F" w:rsidRPr="00561D33">
        <w:rPr>
          <w:rFonts w:ascii="Arial" w:eastAsiaTheme="minorHAnsi" w:hAnsi="Arial" w:cs="Arial"/>
          <w:b/>
          <w:lang w:eastAsia="en-US"/>
        </w:rPr>
        <w:t xml:space="preserve"> na dan blagdana</w:t>
      </w:r>
      <w:r w:rsidR="00561D33">
        <w:rPr>
          <w:rFonts w:ascii="Arial" w:eastAsiaTheme="minorHAnsi" w:hAnsi="Arial" w:cs="Arial"/>
          <w:b/>
          <w:lang w:eastAsia="en-US"/>
        </w:rPr>
        <w:t>, neradni dan utvrđen</w:t>
      </w:r>
      <w:r w:rsidR="00472127" w:rsidRPr="00561D33">
        <w:rPr>
          <w:rFonts w:ascii="Arial" w:eastAsiaTheme="minorHAnsi" w:hAnsi="Arial" w:cs="Arial"/>
          <w:b/>
          <w:lang w:eastAsia="en-US"/>
        </w:rPr>
        <w:t xml:space="preserve"> zakonom i na dan Uskrsa,</w:t>
      </w:r>
      <w:r w:rsidR="000F442F" w:rsidRPr="00561D33">
        <w:rPr>
          <w:rFonts w:ascii="Arial" w:eastAsiaTheme="minorHAnsi" w:hAnsi="Arial" w:cs="Arial"/>
          <w:b/>
          <w:lang w:eastAsia="en-US"/>
        </w:rPr>
        <w:t xml:space="preserve"> </w:t>
      </w:r>
      <w:r w:rsidR="00561D33">
        <w:rPr>
          <w:rFonts w:ascii="Arial" w:eastAsiaTheme="minorHAnsi" w:hAnsi="Arial" w:cs="Arial"/>
          <w:b/>
          <w:lang w:eastAsia="en-US"/>
        </w:rPr>
        <w:t xml:space="preserve">a </w:t>
      </w:r>
      <w:r w:rsidR="000F442F" w:rsidRPr="00561D33">
        <w:rPr>
          <w:rFonts w:ascii="Arial" w:eastAsiaTheme="minorHAnsi" w:hAnsi="Arial" w:cs="Arial"/>
          <w:b/>
          <w:lang w:eastAsia="en-US"/>
        </w:rPr>
        <w:t>koji pada u radni dan</w:t>
      </w:r>
      <w:r w:rsidRPr="00561D33">
        <w:rPr>
          <w:rFonts w:ascii="Arial" w:eastAsiaTheme="minorHAnsi" w:hAnsi="Arial" w:cs="Arial"/>
          <w:b/>
          <w:lang w:eastAsia="en-US"/>
        </w:rPr>
        <w:t xml:space="preserve">, </w:t>
      </w:r>
      <w:r w:rsidR="000F442F" w:rsidRPr="00561D33">
        <w:rPr>
          <w:rFonts w:ascii="Arial" w:eastAsiaTheme="minorHAnsi" w:hAnsi="Arial" w:cs="Arial"/>
          <w:b/>
          <w:lang w:eastAsia="en-US"/>
        </w:rPr>
        <w:t>ima</w:t>
      </w:r>
      <w:r w:rsidRPr="00561D33">
        <w:rPr>
          <w:rFonts w:ascii="Arial" w:eastAsiaTheme="minorHAnsi" w:hAnsi="Arial" w:cs="Arial"/>
          <w:b/>
          <w:lang w:eastAsia="en-US"/>
        </w:rPr>
        <w:t>ju</w:t>
      </w:r>
      <w:r w:rsidR="000F442F" w:rsidRPr="00561D33">
        <w:rPr>
          <w:rFonts w:ascii="Arial" w:eastAsiaTheme="minorHAnsi" w:hAnsi="Arial" w:cs="Arial"/>
          <w:b/>
          <w:lang w:eastAsia="en-US"/>
        </w:rPr>
        <w:t xml:space="preserve"> pravo na naknadu plaće. </w:t>
      </w:r>
    </w:p>
    <w:p w:rsidR="000F442F" w:rsidRPr="00561D33" w:rsidRDefault="000F442F" w:rsidP="000F442F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:rsidR="000F442F" w:rsidRPr="00561D33" w:rsidRDefault="000F442F" w:rsidP="000F442F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561D33">
        <w:rPr>
          <w:rFonts w:ascii="Arial" w:eastAsiaTheme="minorHAnsi" w:hAnsi="Arial" w:cs="Arial"/>
          <w:b/>
          <w:lang w:eastAsia="en-US"/>
        </w:rPr>
        <w:t>Ov</w:t>
      </w:r>
      <w:r w:rsidR="008E1AD9" w:rsidRPr="00561D33">
        <w:rPr>
          <w:rFonts w:ascii="Arial" w:eastAsiaTheme="minorHAnsi" w:hAnsi="Arial" w:cs="Arial"/>
          <w:b/>
          <w:lang w:eastAsia="en-US"/>
        </w:rPr>
        <w:t>im</w:t>
      </w:r>
      <w:r w:rsidRPr="00561D33">
        <w:rPr>
          <w:rFonts w:ascii="Arial" w:eastAsiaTheme="minorHAnsi" w:hAnsi="Arial" w:cs="Arial"/>
          <w:b/>
          <w:lang w:eastAsia="en-US"/>
        </w:rPr>
        <w:t xml:space="preserve"> zaključk</w:t>
      </w:r>
      <w:r w:rsidR="008E1AD9" w:rsidRPr="00561D33">
        <w:rPr>
          <w:rFonts w:ascii="Arial" w:eastAsiaTheme="minorHAnsi" w:hAnsi="Arial" w:cs="Arial"/>
          <w:b/>
          <w:lang w:eastAsia="en-US"/>
        </w:rPr>
        <w:t>om</w:t>
      </w:r>
      <w:r w:rsidRPr="00561D33">
        <w:rPr>
          <w:rFonts w:ascii="Arial" w:eastAsiaTheme="minorHAnsi" w:hAnsi="Arial" w:cs="Arial"/>
          <w:b/>
          <w:lang w:eastAsia="en-US"/>
        </w:rPr>
        <w:t xml:space="preserve"> </w:t>
      </w:r>
      <w:r w:rsidR="008E1AD9" w:rsidRPr="00561D33">
        <w:rPr>
          <w:rFonts w:ascii="Arial" w:eastAsiaTheme="minorHAnsi" w:hAnsi="Arial" w:cs="Arial"/>
          <w:b/>
          <w:lang w:eastAsia="en-US"/>
        </w:rPr>
        <w:t>stavljaju se izvan snage</w:t>
      </w:r>
      <w:r w:rsidR="00561D33">
        <w:rPr>
          <w:rFonts w:ascii="Arial" w:eastAsiaTheme="minorHAnsi" w:hAnsi="Arial" w:cs="Arial"/>
          <w:b/>
          <w:lang w:eastAsia="en-US"/>
        </w:rPr>
        <w:t xml:space="preserve"> Z</w:t>
      </w:r>
      <w:r w:rsidRPr="00561D33">
        <w:rPr>
          <w:rFonts w:ascii="Arial" w:eastAsiaTheme="minorHAnsi" w:hAnsi="Arial" w:cs="Arial"/>
          <w:b/>
          <w:lang w:eastAsia="en-US"/>
        </w:rPr>
        <w:t>aključ</w:t>
      </w:r>
      <w:r w:rsidR="008E1AD9" w:rsidRPr="00561D33">
        <w:rPr>
          <w:rFonts w:ascii="Arial" w:eastAsiaTheme="minorHAnsi" w:hAnsi="Arial" w:cs="Arial"/>
          <w:b/>
          <w:lang w:eastAsia="en-US"/>
        </w:rPr>
        <w:t>ci</w:t>
      </w:r>
      <w:r w:rsidRPr="00561D33">
        <w:rPr>
          <w:rFonts w:ascii="Arial" w:eastAsiaTheme="minorHAnsi" w:hAnsi="Arial" w:cs="Arial"/>
          <w:b/>
          <w:lang w:eastAsia="en-US"/>
        </w:rPr>
        <w:t xml:space="preserve"> </w:t>
      </w:r>
      <w:r w:rsidR="00561D33">
        <w:rPr>
          <w:rFonts w:ascii="Arial" w:eastAsiaTheme="minorHAnsi" w:hAnsi="Arial" w:cs="Arial"/>
          <w:b/>
          <w:lang w:eastAsia="en-US"/>
        </w:rPr>
        <w:t>broj 21, 48</w:t>
      </w:r>
      <w:bookmarkStart w:id="0" w:name="_GoBack"/>
      <w:bookmarkEnd w:id="0"/>
      <w:r w:rsidRPr="00561D33">
        <w:rPr>
          <w:rFonts w:ascii="Arial" w:eastAsiaTheme="minorHAnsi" w:hAnsi="Arial" w:cs="Arial"/>
          <w:b/>
          <w:lang w:eastAsia="en-US"/>
        </w:rPr>
        <w:t xml:space="preserve"> i 148.</w:t>
      </w:r>
    </w:p>
    <w:p w:rsidR="00222D8D" w:rsidRPr="00561D33" w:rsidRDefault="00222D8D">
      <w:pPr>
        <w:rPr>
          <w:rFonts w:ascii="Arial" w:hAnsi="Arial" w:cs="Arial"/>
        </w:rPr>
      </w:pPr>
    </w:p>
    <w:p w:rsidR="00561D33" w:rsidRPr="00561D33" w:rsidRDefault="00472127" w:rsidP="00561D33">
      <w:pPr>
        <w:rPr>
          <w:rFonts w:ascii="Arial" w:hAnsi="Arial" w:cs="Arial"/>
        </w:rPr>
      </w:pPr>
      <w:r w:rsidRPr="00561D33">
        <w:rPr>
          <w:rFonts w:ascii="Arial" w:hAnsi="Arial" w:cs="Arial"/>
        </w:rPr>
        <w:t xml:space="preserve">                                                                                </w:t>
      </w:r>
    </w:p>
    <w:p w:rsidR="00472127" w:rsidRPr="00561D33" w:rsidRDefault="00472127">
      <w:pPr>
        <w:rPr>
          <w:rFonts w:ascii="Arial" w:hAnsi="Arial" w:cs="Arial"/>
        </w:rPr>
      </w:pPr>
    </w:p>
    <w:sectPr w:rsidR="00472127" w:rsidRPr="0056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BB6"/>
    <w:multiLevelType w:val="hybridMultilevel"/>
    <w:tmpl w:val="95DC837A"/>
    <w:lvl w:ilvl="0" w:tplc="A9C43DCE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BA00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E6400"/>
    <w:multiLevelType w:val="multilevel"/>
    <w:tmpl w:val="65E2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E1BF2"/>
    <w:multiLevelType w:val="multilevel"/>
    <w:tmpl w:val="9948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A04DF"/>
    <w:multiLevelType w:val="hybridMultilevel"/>
    <w:tmpl w:val="53AAF230"/>
    <w:lvl w:ilvl="0" w:tplc="F788C2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45DE0"/>
    <w:multiLevelType w:val="hybridMultilevel"/>
    <w:tmpl w:val="68423940"/>
    <w:lvl w:ilvl="0" w:tplc="E53249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D4EC5"/>
    <w:multiLevelType w:val="multilevel"/>
    <w:tmpl w:val="35CA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071909"/>
    <w:multiLevelType w:val="multilevel"/>
    <w:tmpl w:val="5ABC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ED1A96"/>
    <w:multiLevelType w:val="multilevel"/>
    <w:tmpl w:val="6272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837BBD"/>
    <w:multiLevelType w:val="multilevel"/>
    <w:tmpl w:val="A704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3871EB"/>
    <w:multiLevelType w:val="multilevel"/>
    <w:tmpl w:val="4564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A8554E"/>
    <w:multiLevelType w:val="multilevel"/>
    <w:tmpl w:val="A786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A4"/>
    <w:rsid w:val="00016623"/>
    <w:rsid w:val="000F442F"/>
    <w:rsid w:val="00106EEB"/>
    <w:rsid w:val="001D7BED"/>
    <w:rsid w:val="0020602A"/>
    <w:rsid w:val="00215331"/>
    <w:rsid w:val="00222D8D"/>
    <w:rsid w:val="002C6BE7"/>
    <w:rsid w:val="002E171A"/>
    <w:rsid w:val="002E242B"/>
    <w:rsid w:val="00307B62"/>
    <w:rsid w:val="00326ABD"/>
    <w:rsid w:val="003A4FED"/>
    <w:rsid w:val="00413FF4"/>
    <w:rsid w:val="00431085"/>
    <w:rsid w:val="00472127"/>
    <w:rsid w:val="004A18D3"/>
    <w:rsid w:val="004C653B"/>
    <w:rsid w:val="004D4499"/>
    <w:rsid w:val="00517117"/>
    <w:rsid w:val="00540062"/>
    <w:rsid w:val="00540110"/>
    <w:rsid w:val="00561D33"/>
    <w:rsid w:val="005873AB"/>
    <w:rsid w:val="005B6844"/>
    <w:rsid w:val="006143BA"/>
    <w:rsid w:val="006239B2"/>
    <w:rsid w:val="006942BB"/>
    <w:rsid w:val="006E7DF1"/>
    <w:rsid w:val="00712462"/>
    <w:rsid w:val="00743A36"/>
    <w:rsid w:val="0075795C"/>
    <w:rsid w:val="007651FB"/>
    <w:rsid w:val="007D5B85"/>
    <w:rsid w:val="008442B7"/>
    <w:rsid w:val="00847E6E"/>
    <w:rsid w:val="008544EF"/>
    <w:rsid w:val="008977DE"/>
    <w:rsid w:val="008E1AD9"/>
    <w:rsid w:val="00956BE6"/>
    <w:rsid w:val="00976559"/>
    <w:rsid w:val="009E0D49"/>
    <w:rsid w:val="00BA43AB"/>
    <w:rsid w:val="00CA7AAE"/>
    <w:rsid w:val="00D04FA9"/>
    <w:rsid w:val="00D433B1"/>
    <w:rsid w:val="00D853DD"/>
    <w:rsid w:val="00DC7E68"/>
    <w:rsid w:val="00E13ECD"/>
    <w:rsid w:val="00E56CDD"/>
    <w:rsid w:val="00E6349B"/>
    <w:rsid w:val="00E77F6E"/>
    <w:rsid w:val="00E81F46"/>
    <w:rsid w:val="00EB714D"/>
    <w:rsid w:val="00EE19A4"/>
    <w:rsid w:val="00EF397F"/>
    <w:rsid w:val="00EF65DC"/>
    <w:rsid w:val="00F01B81"/>
    <w:rsid w:val="00F26ADA"/>
    <w:rsid w:val="00F8067E"/>
    <w:rsid w:val="00FE22C4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E0D4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E0D49"/>
  </w:style>
  <w:style w:type="paragraph" w:styleId="Tekstbalonia">
    <w:name w:val="Balloon Text"/>
    <w:basedOn w:val="Normal"/>
    <w:link w:val="TekstbaloniaChar"/>
    <w:uiPriority w:val="99"/>
    <w:semiHidden/>
    <w:unhideWhenUsed/>
    <w:rsid w:val="002153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533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44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-9-8">
    <w:name w:val="t-9-8"/>
    <w:basedOn w:val="Normal"/>
    <w:rsid w:val="00F26A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E0D4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E0D49"/>
  </w:style>
  <w:style w:type="paragraph" w:styleId="Tekstbalonia">
    <w:name w:val="Balloon Text"/>
    <w:basedOn w:val="Normal"/>
    <w:link w:val="TekstbaloniaChar"/>
    <w:uiPriority w:val="99"/>
    <w:semiHidden/>
    <w:unhideWhenUsed/>
    <w:rsid w:val="002153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533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44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-9-8">
    <w:name w:val="t-9-8"/>
    <w:basedOn w:val="Normal"/>
    <w:rsid w:val="00F26A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277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5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2E6"/>
                                <w:left w:val="single" w:sz="6" w:space="0" w:color="E2E2E6"/>
                                <w:bottom w:val="single" w:sz="6" w:space="0" w:color="E2E2E6"/>
                                <w:right w:val="single" w:sz="6" w:space="0" w:color="E2E2E6"/>
                              </w:divBdr>
                              <w:divsChild>
                                <w:div w:id="19337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50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838251">
                                  <w:marLeft w:val="0"/>
                                  <w:marRight w:val="30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15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1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88618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85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225716">
                                          <w:marLeft w:val="99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28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14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684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2E6"/>
                                <w:left w:val="single" w:sz="6" w:space="0" w:color="E2E2E6"/>
                                <w:bottom w:val="single" w:sz="6" w:space="0" w:color="E2E2E6"/>
                                <w:right w:val="single" w:sz="6" w:space="0" w:color="E2E2E6"/>
                              </w:divBdr>
                              <w:divsChild>
                                <w:div w:id="8216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1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4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F3F3F3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69106">
                                              <w:marLeft w:val="9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3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77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0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77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52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54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9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46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83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50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90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91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7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0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27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84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1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01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38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4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144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095">
                      <w:marLeft w:val="-13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881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69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550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02336">
                      <w:marLeft w:val="-13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97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137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7164">
                      <w:marLeft w:val="-13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3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435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29629">
                      <w:marLeft w:val="-13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0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4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Filipović Marija</dc:creator>
  <cp:lastModifiedBy>Filipović Marija</cp:lastModifiedBy>
  <cp:revision>5</cp:revision>
  <cp:lastPrinted>2015-12-22T09:40:00Z</cp:lastPrinted>
  <dcterms:created xsi:type="dcterms:W3CDTF">2015-12-21T11:36:00Z</dcterms:created>
  <dcterms:modified xsi:type="dcterms:W3CDTF">2015-12-22T14:34:00Z</dcterms:modified>
</cp:coreProperties>
</file>